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04" w:rsidRDefault="00E716F4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A84C04">
        <w:tc>
          <w:tcPr>
            <w:tcW w:w="9350" w:type="dxa"/>
            <w:gridSpan w:val="4"/>
          </w:tcPr>
          <w:p w:rsidR="00A84C04" w:rsidRDefault="00E716F4">
            <w:r>
              <w:t>Предмет: Физика</w:t>
            </w:r>
          </w:p>
        </w:tc>
      </w:tr>
      <w:tr w:rsidR="00A84C04">
        <w:tc>
          <w:tcPr>
            <w:tcW w:w="4675" w:type="dxa"/>
            <w:gridSpan w:val="2"/>
          </w:tcPr>
          <w:p w:rsidR="00A84C04" w:rsidRDefault="00E716F4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A84C04" w:rsidRDefault="00E716F4">
            <w:pPr>
              <w:jc w:val="both"/>
            </w:pPr>
            <w:r>
              <w:t>Издавач : Дата статус</w:t>
            </w:r>
          </w:p>
        </w:tc>
      </w:tr>
      <w:tr w:rsidR="00A84C04">
        <w:tc>
          <w:tcPr>
            <w:tcW w:w="9350" w:type="dxa"/>
            <w:gridSpan w:val="4"/>
          </w:tcPr>
          <w:p w:rsidR="00A84C04" w:rsidRDefault="00E716F4">
            <w:r>
              <w:t>Наставник:</w:t>
            </w:r>
          </w:p>
        </w:tc>
      </w:tr>
      <w:tr w:rsidR="00A84C04">
        <w:tc>
          <w:tcPr>
            <w:tcW w:w="3116" w:type="dxa"/>
          </w:tcPr>
          <w:p w:rsidR="00A84C04" w:rsidRDefault="00E716F4">
            <w:r>
              <w:t>Час број: 17.</w:t>
            </w:r>
          </w:p>
        </w:tc>
        <w:tc>
          <w:tcPr>
            <w:tcW w:w="3117" w:type="dxa"/>
            <w:gridSpan w:val="2"/>
          </w:tcPr>
          <w:p w:rsidR="00A84C04" w:rsidRDefault="00E716F4">
            <w:r>
              <w:t xml:space="preserve">Одељење: </w:t>
            </w:r>
          </w:p>
        </w:tc>
        <w:tc>
          <w:tcPr>
            <w:tcW w:w="3117" w:type="dxa"/>
          </w:tcPr>
          <w:p w:rsidR="00A84C04" w:rsidRDefault="00E716F4">
            <w:r>
              <w:t>Датум:</w:t>
            </w:r>
          </w:p>
        </w:tc>
      </w:tr>
    </w:tbl>
    <w:p w:rsidR="00A84C04" w:rsidRDefault="00A84C04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A84C04" w:rsidRDefault="00E716F4">
            <w:pPr>
              <w:jc w:val="center"/>
            </w:pPr>
            <w:r>
              <w:t>КРЕТАЊЕ</w:t>
            </w: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A84C04" w:rsidRDefault="00E716F4">
            <w:pPr>
              <w:jc w:val="center"/>
            </w:pPr>
            <w:r>
              <w:rPr>
                <w:sz w:val="20"/>
                <w:szCs w:val="20"/>
              </w:rPr>
              <w:t>Анализа контролне вежбе – Кретање</w:t>
            </w: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A84C04" w:rsidRDefault="00E716F4">
            <w:pPr>
              <w:jc w:val="center"/>
            </w:pPr>
            <w:r>
              <w:t>утврђивање</w:t>
            </w: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A84C04" w:rsidRDefault="00E716F4">
            <w:pPr>
              <w:rPr>
                <w:color w:val="000000"/>
              </w:rPr>
            </w:pPr>
            <w:r>
              <w:rPr>
                <w:color w:val="000000"/>
              </w:rPr>
              <w:t>Вредновање и оцењивање ученичких постигнућа</w:t>
            </w:r>
          </w:p>
          <w:p w:rsidR="00A84C04" w:rsidRDefault="00A8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65"/>
              <w:rPr>
                <w:color w:val="000000"/>
                <w:sz w:val="20"/>
                <w:szCs w:val="20"/>
              </w:rPr>
            </w:pP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A84C04" w:rsidRDefault="00E71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A84C04" w:rsidRDefault="00E716F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да опише неравномерно кретање, напише и примени формулу за средњу брзину на конкретном примеру из свакондевног живота.</w:t>
            </w:r>
          </w:p>
          <w:p w:rsidR="00A84C04" w:rsidRDefault="00A8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A84C04" w:rsidRDefault="00A8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A84C04" w:rsidRDefault="00E71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индивидуални</w:t>
            </w: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A84C04" w:rsidRDefault="00E71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дијалошки </w:t>
            </w: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A84C04" w:rsidRDefault="00E71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Радни листови</w:t>
            </w:r>
          </w:p>
        </w:tc>
      </w:tr>
      <w:tr w:rsidR="00A84C04">
        <w:tc>
          <w:tcPr>
            <w:tcW w:w="2245" w:type="dxa"/>
          </w:tcPr>
          <w:p w:rsidR="00A84C04" w:rsidRDefault="00E716F4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A84C04" w:rsidRDefault="00A84C04">
            <w:pPr>
              <w:jc w:val="center"/>
              <w:rPr>
                <w:sz w:val="20"/>
                <w:szCs w:val="20"/>
              </w:rPr>
            </w:pPr>
          </w:p>
          <w:p w:rsidR="00A84C04" w:rsidRDefault="00E716F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</w:rPr>
              <w:t>Компетенција за учење</w:t>
            </w:r>
          </w:p>
          <w:p w:rsidR="00A84C04" w:rsidRDefault="00E716F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 Рад са подацима и информацијама </w:t>
            </w:r>
          </w:p>
          <w:p w:rsidR="00A84C04" w:rsidRDefault="00E716F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Решавање проблема</w:t>
            </w:r>
          </w:p>
          <w:p w:rsidR="00A84C04" w:rsidRDefault="00E716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Комуникација</w:t>
            </w:r>
          </w:p>
          <w:p w:rsidR="00A84C04" w:rsidRDefault="00E716F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Сарадња</w:t>
            </w:r>
          </w:p>
          <w:p w:rsidR="00A84C04" w:rsidRDefault="00A84C04">
            <w:pPr>
              <w:jc w:val="center"/>
              <w:rPr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</w:tbl>
    <w:p w:rsidR="00A84C04" w:rsidRDefault="00A84C04">
      <w:pPr>
        <w:jc w:val="center"/>
      </w:pPr>
    </w:p>
    <w:p w:rsidR="00A84C04" w:rsidRDefault="00E716F4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84C04">
        <w:tc>
          <w:tcPr>
            <w:tcW w:w="9350" w:type="dxa"/>
          </w:tcPr>
          <w:p w:rsidR="00A84C04" w:rsidRDefault="00E716F4">
            <w:pPr>
              <w:jc w:val="center"/>
            </w:pPr>
            <w:r>
              <w:t>Уводни део часа ( 10  минута)</w:t>
            </w:r>
          </w:p>
        </w:tc>
      </w:tr>
      <w:tr w:rsidR="00A84C04">
        <w:tc>
          <w:tcPr>
            <w:tcW w:w="9350" w:type="dxa"/>
          </w:tcPr>
          <w:p w:rsidR="00A84C04" w:rsidRPr="00E716F4" w:rsidRDefault="00E716F4">
            <w:pPr>
              <w:rPr>
                <w:rFonts w:asciiTheme="minorHAnsi" w:eastAsia="Open Sans Light" w:hAnsiTheme="minorHAnsi" w:cs="Open Sans Light"/>
              </w:rPr>
            </w:pPr>
            <w:r w:rsidRPr="00E716F4">
              <w:rPr>
                <w:rFonts w:asciiTheme="minorHAnsi" w:eastAsia="Open Sans Light" w:hAnsiTheme="minorHAnsi" w:cs="Open Sans Light"/>
              </w:rPr>
              <w:t>У уводном делу часа наставник објашњава бодовање, каква су постигнућа на нивоу одељења и које су појединачне оцене и дели ученицима радове.</w:t>
            </w:r>
          </w:p>
          <w:p w:rsidR="00A84C04" w:rsidRDefault="00A84C04">
            <w:pPr>
              <w:jc w:val="both"/>
            </w:pPr>
          </w:p>
        </w:tc>
      </w:tr>
    </w:tbl>
    <w:p w:rsidR="00A84C04" w:rsidRDefault="00A84C04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84C04">
        <w:tc>
          <w:tcPr>
            <w:tcW w:w="9350" w:type="dxa"/>
          </w:tcPr>
          <w:p w:rsidR="00A84C04" w:rsidRDefault="00E716F4">
            <w:pPr>
              <w:jc w:val="center"/>
            </w:pPr>
            <w:r>
              <w:t>Главни део часа ( 30 минута)</w:t>
            </w:r>
          </w:p>
        </w:tc>
      </w:tr>
      <w:tr w:rsidR="00A84C04">
        <w:tc>
          <w:tcPr>
            <w:tcW w:w="9350" w:type="dxa"/>
          </w:tcPr>
          <w:p w:rsidR="00A84C04" w:rsidRDefault="00A84C04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  <w:p w:rsidR="00A84C04" w:rsidRPr="00E716F4" w:rsidRDefault="00E716F4">
            <w:pPr>
              <w:jc w:val="both"/>
              <w:rPr>
                <w:rFonts w:asciiTheme="minorHAnsi" w:eastAsia="Open Sans Light" w:hAnsiTheme="minorHAnsi" w:cs="Open Sans Light"/>
                <w:color w:val="000000"/>
              </w:rPr>
            </w:pPr>
            <w:r w:rsidRPr="00E716F4">
              <w:rPr>
                <w:rFonts w:asciiTheme="minorHAnsi" w:eastAsia="Open Sans Light" w:hAnsiTheme="minorHAnsi" w:cs="Open Sans Light"/>
                <w:color w:val="000000"/>
              </w:rPr>
              <w:t>Ученици решавају задатке на табли, остали ученици преписују задатке које нису тачно урадили и задатке друге групе. Наставник треба да води рачуна о динамици часа, то јест да сваки задатак буде урађен, као и да сваки ученик који тражи додатно појашњење доби</w:t>
            </w:r>
            <w:r w:rsidRPr="00E716F4">
              <w:rPr>
                <w:rFonts w:asciiTheme="minorHAnsi" w:eastAsia="Open Sans Light" w:hAnsiTheme="minorHAnsi" w:cs="Open Sans Light"/>
                <w:color w:val="000000"/>
              </w:rPr>
              <w:t>је одговор.</w:t>
            </w:r>
          </w:p>
          <w:p w:rsidR="00A84C04" w:rsidRDefault="00A84C04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A84C04">
        <w:trPr>
          <w:trHeight w:val="332"/>
        </w:trPr>
        <w:tc>
          <w:tcPr>
            <w:tcW w:w="9350" w:type="dxa"/>
          </w:tcPr>
          <w:p w:rsidR="00A84C04" w:rsidRDefault="00E716F4">
            <w:pPr>
              <w:jc w:val="center"/>
            </w:pPr>
            <w:r>
              <w:t>Завршни део часа ( 5 минута)</w:t>
            </w:r>
          </w:p>
          <w:p w:rsidR="00A84C04" w:rsidRDefault="00A84C04">
            <w:pPr>
              <w:jc w:val="both"/>
            </w:pPr>
          </w:p>
        </w:tc>
      </w:tr>
      <w:tr w:rsidR="00A84C04">
        <w:tc>
          <w:tcPr>
            <w:tcW w:w="9350" w:type="dxa"/>
          </w:tcPr>
          <w:p w:rsidR="00A84C04" w:rsidRDefault="00A84C04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  <w:p w:rsidR="00A84C04" w:rsidRPr="00E716F4" w:rsidRDefault="00E716F4">
            <w:pPr>
              <w:rPr>
                <w:rFonts w:asciiTheme="minorHAnsi" w:eastAsia="Open Sans Light" w:hAnsiTheme="minorHAnsi" w:cs="Open Sans Light"/>
              </w:rPr>
            </w:pPr>
            <w:bookmarkStart w:id="1" w:name="_GoBack"/>
            <w:r w:rsidRPr="00E716F4">
              <w:rPr>
                <w:rFonts w:asciiTheme="minorHAnsi" w:eastAsia="Open Sans Light" w:hAnsiTheme="minorHAnsi" w:cs="Open Sans Light"/>
              </w:rPr>
              <w:lastRenderedPageBreak/>
              <w:t>У завршном делу часа наставник информише ученике о задацима које су скоро сви тачно урадили, такође ставља акценат на   онај задатак/ке на коме су ученици  били најмање успешни.</w:t>
            </w:r>
          </w:p>
          <w:p w:rsidR="00A84C04" w:rsidRPr="00E716F4" w:rsidRDefault="00E716F4">
            <w:pPr>
              <w:rPr>
                <w:rFonts w:asciiTheme="minorHAnsi" w:eastAsia="Open Sans Light" w:hAnsiTheme="minorHAnsi" w:cs="Open Sans Light"/>
              </w:rPr>
            </w:pPr>
            <w:r w:rsidRPr="00E716F4">
              <w:rPr>
                <w:rFonts w:asciiTheme="minorHAnsi" w:eastAsia="Open Sans Light" w:hAnsiTheme="minorHAnsi" w:cs="Open Sans Light"/>
              </w:rPr>
              <w:t>Домаћи задатак; „Проверите своје</w:t>
            </w:r>
            <w:r w:rsidRPr="00E716F4">
              <w:rPr>
                <w:rFonts w:asciiTheme="minorHAnsi" w:eastAsia="Open Sans Light" w:hAnsiTheme="minorHAnsi" w:cs="Open Sans Light"/>
              </w:rPr>
              <w:t xml:space="preserve"> знање“ страна 26,27 из збирке задатака.</w:t>
            </w:r>
          </w:p>
          <w:bookmarkEnd w:id="1"/>
          <w:p w:rsidR="00A84C04" w:rsidRDefault="00A84C04">
            <w:pPr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</w:p>
        </w:tc>
      </w:tr>
    </w:tbl>
    <w:p w:rsidR="00A84C04" w:rsidRDefault="00A84C04">
      <w:pPr>
        <w:jc w:val="center"/>
      </w:pPr>
    </w:p>
    <w:p w:rsidR="00A84C04" w:rsidRDefault="00A84C04">
      <w:pPr>
        <w:jc w:val="center"/>
      </w:pPr>
    </w:p>
    <w:p w:rsidR="00A84C04" w:rsidRDefault="00E716F4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84C04">
        <w:trPr>
          <w:trHeight w:val="1520"/>
        </w:trPr>
        <w:tc>
          <w:tcPr>
            <w:tcW w:w="9350" w:type="dxa"/>
          </w:tcPr>
          <w:p w:rsidR="00A84C04" w:rsidRDefault="00E716F4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сам су превазиђене :</w:t>
            </w:r>
          </w:p>
        </w:tc>
      </w:tr>
      <w:tr w:rsidR="00A84C04">
        <w:trPr>
          <w:trHeight w:val="1430"/>
        </w:trPr>
        <w:tc>
          <w:tcPr>
            <w:tcW w:w="9350" w:type="dxa"/>
          </w:tcPr>
          <w:p w:rsidR="00A84C04" w:rsidRDefault="00E716F4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A84C04" w:rsidRDefault="00A84C04"/>
        </w:tc>
      </w:tr>
      <w:tr w:rsidR="00A84C04">
        <w:trPr>
          <w:trHeight w:val="1610"/>
        </w:trPr>
        <w:tc>
          <w:tcPr>
            <w:tcW w:w="9350" w:type="dxa"/>
          </w:tcPr>
          <w:p w:rsidR="00A84C04" w:rsidRDefault="00E716F4">
            <w:r>
              <w:t>Променио/ла бих:</w:t>
            </w:r>
          </w:p>
        </w:tc>
      </w:tr>
      <w:tr w:rsidR="00A84C04">
        <w:trPr>
          <w:trHeight w:val="1790"/>
        </w:trPr>
        <w:tc>
          <w:tcPr>
            <w:tcW w:w="9350" w:type="dxa"/>
          </w:tcPr>
          <w:p w:rsidR="00A84C04" w:rsidRDefault="00E716F4">
            <w:r>
              <w:t>Општа запажања:</w:t>
            </w:r>
          </w:p>
        </w:tc>
      </w:tr>
    </w:tbl>
    <w:p w:rsidR="00A84C04" w:rsidRDefault="00A84C04">
      <w:pPr>
        <w:jc w:val="center"/>
      </w:pPr>
    </w:p>
    <w:p w:rsidR="00A84C04" w:rsidRDefault="00A84C04">
      <w:pPr>
        <w:jc w:val="center"/>
      </w:pPr>
    </w:p>
    <w:p w:rsidR="00A84C04" w:rsidRDefault="00A84C04"/>
    <w:p w:rsidR="00A84C04" w:rsidRDefault="00A84C04"/>
    <w:sectPr w:rsidR="00A84C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4524"/>
    <w:multiLevelType w:val="multilevel"/>
    <w:tmpl w:val="797E747E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E47521"/>
    <w:multiLevelType w:val="multilevel"/>
    <w:tmpl w:val="9FE6E280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B22DCF"/>
    <w:multiLevelType w:val="multilevel"/>
    <w:tmpl w:val="49887318"/>
    <w:lvl w:ilvl="0">
      <w:numFmt w:val="bullet"/>
      <w:lvlText w:val="−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C416FDE"/>
    <w:multiLevelType w:val="multilevel"/>
    <w:tmpl w:val="CEDE9C16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04"/>
    <w:rsid w:val="00A84C04"/>
    <w:rsid w:val="00E7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57B664-3272-42C1-BB99-E4CF39BF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MEDIS 5</cp:lastModifiedBy>
  <cp:revision>2</cp:revision>
  <dcterms:created xsi:type="dcterms:W3CDTF">2024-08-22T18:32:00Z</dcterms:created>
  <dcterms:modified xsi:type="dcterms:W3CDTF">2024-08-22T18:33:00Z</dcterms:modified>
</cp:coreProperties>
</file>